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ˎ̥" w:eastAsia="仿宋_GB2312"/>
          <w:sz w:val="18"/>
          <w:szCs w:val="18"/>
        </w:rPr>
      </w:pPr>
      <w:r>
        <w:rPr>
          <w:rFonts w:ascii="仿宋_GB2312" w:hAnsi="ˎ̥" w:eastAsia="仿宋_GB2312"/>
          <w:sz w:val="18"/>
          <w:szCs w:val="18"/>
        </w:rPr>
        <w:drawing>
          <wp:inline distT="0" distB="0" distL="114300" distR="114300">
            <wp:extent cx="5297170" cy="1496695"/>
            <wp:effectExtent l="0" t="0" r="17780" b="8255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ˎ̥" w:eastAsia="仿宋_GB2312"/>
          <w:sz w:val="18"/>
          <w:szCs w:val="18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仿宋_GB2312" w:hAnsi="宋体" w:eastAsia="仿宋_GB2312"/>
          <w:b/>
          <w:bCs/>
          <w:color w:val="000000" w:themeColor="text1"/>
          <w:w w:val="8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7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024年社会实践方案设计大赛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策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划</w:t>
      </w:r>
    </w:p>
    <w:p>
      <w:pPr>
        <w:spacing w:line="360" w:lineRule="auto"/>
        <w:jc w:val="center"/>
        <w:rPr>
          <w:rFonts w:hint="eastAsia" w:ascii="仿宋_GB2312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书</w:t>
      </w:r>
    </w:p>
    <w:p>
      <w:pPr>
        <w:spacing w:line="960" w:lineRule="exact"/>
        <w:ind w:firstLine="964" w:firstLineChars="300"/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项目名称 </w:t>
      </w:r>
      <w:r>
        <w:rPr>
          <w:rFonts w:hint="eastAsia" w:ascii="仿宋_GB2312" w:eastAsia="仿宋_GB2312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960" w:lineRule="exact"/>
        <w:ind w:firstLine="964" w:firstLineChars="300"/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仿宋_GB2312" w:eastAsia="仿宋_GB2312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960" w:lineRule="exact"/>
        <w:rPr>
          <w:rFonts w:ascii="仿宋_GB2312" w:eastAsia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团队名称</w:t>
      </w:r>
      <w:r>
        <w:rPr>
          <w:rFonts w:hint="eastAsia" w:ascii="仿宋_GB2312" w:eastAsia="仿宋_GB2312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spacing w:line="960" w:lineRule="exac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学</w:t>
      </w:r>
      <w:r>
        <w:rPr>
          <w:rFonts w:hint="eastAsia" w:ascii="仿宋_GB2312" w:eastAsia="仿宋_GB2312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院 </w:t>
      </w:r>
      <w:r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960" w:lineRule="exact"/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负 责 人</w:t>
      </w: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line="960" w:lineRule="exact"/>
        <w:ind w:firstLine="964" w:firstLineChars="300"/>
        <w:rPr>
          <w:rFonts w:hint="eastAsia"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2"/>
        <w:tabs>
          <w:tab w:val="right" w:leader="dot" w:pos="8306"/>
        </w:tabs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dt>
      <w:sdt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d w:val="147472579"/>
        <w15:color w:val="DBDBDB"/>
      </w:sdtPr>
      <w:sdtEndP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6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楷体_GB2312" w:hAnsi="楷体_GB2312" w:eastAsia="楷体_GB2312" w:cs="楷体_GB2312"/>
              <w:b/>
              <w:bCs/>
              <w:color w:val="000000" w:themeColor="text1"/>
              <w:sz w:val="36"/>
              <w:szCs w:val="44"/>
              <w14:textFill>
                <w14:solidFill>
                  <w14:schemeClr w14:val="tx1"/>
                </w14:solidFill>
              </w14:textFill>
            </w:rPr>
          </w:pPr>
          <w:bookmarkStart w:id="0" w:name="_Toc6168_WPSOffice_Type1"/>
          <w:r>
            <w:rPr>
              <w:rFonts w:hint="eastAsia" w:ascii="黑体" w:hAnsi="黑体" w:eastAsia="黑体" w:cs="黑体"/>
              <w:b/>
              <w:bCs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目录</w:t>
          </w:r>
          <w:bookmarkEnd w:id="0"/>
        </w:p>
      </w:sdtContent>
    </w:sdt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一、实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践背景（可围绕国内外重大政策方针、实践专项的前沿研究导向等方面进行撰写）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二、实践主题（简明扼要介绍实践方向）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三、实践目的（可围绕本次实践对于国家、社会、实践地以及个人的重大意义等方面进行撰写）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、实践时间、地点及团队（详细介绍实践时间、实践地概况以及团队成员的个人信息和职责分工等）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五、实践内容（详细介绍本次实践内容）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六、实践亮点（针对实践具体内容介绍本次实践的创新性及社会价值等亮点）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七、实践可行性分析（可围绕时间可行性、经济可行性、活动组织可行性、技术可行性、安全可行性等方面进行撰写）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、实践预案（可围绕实践预期成果等方面进行撰写）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、经费预算（合理规划实践经费并列出预算）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、实践注意事项（可围绕实践安全注意事项等方面进行撰写）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、附件（附件为调查问卷等）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注:策划书需完整全面，以上内容仅供参考，至少要包括以上十方面，各团队可根据实际情况酌情添加。</w:t>
      </w:r>
    </w:p>
    <w:p>
      <w:pPr>
        <w:rPr>
          <w:rFonts w:ascii="仿宋_GB2312" w:hAnsi="ˎ̥" w:eastAsia="仿宋_GB2312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OTQ1MmYzYmNkYzgzODY2MzMyOWI3MTA5MzQ5NWUifQ=="/>
  </w:docVars>
  <w:rsids>
    <w:rsidRoot w:val="00000000"/>
    <w:rsid w:val="071A5B15"/>
    <w:rsid w:val="1D6C1B73"/>
    <w:rsid w:val="2C8D38AB"/>
    <w:rsid w:val="47396BE0"/>
    <w:rsid w:val="524C0585"/>
    <w:rsid w:val="68845C9C"/>
    <w:rsid w:val="6FBC3BF5"/>
    <w:rsid w:val="776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418</Words>
  <Characters>421</Characters>
  <Lines>0</Lines>
  <Paragraphs>0</Paragraphs>
  <TotalTime>15</TotalTime>
  <ScaleCrop>false</ScaleCrop>
  <LinksUpToDate>false</LinksUpToDate>
  <CharactersWithSpaces>622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2021-06-01T11:07:00Z</dcterms:created>
  <dc:creator>109</dc:creator>
  <cp:lastModifiedBy>光电2201李幸茹</cp:lastModifiedBy>
  <dcterms:modified xsi:type="dcterms:W3CDTF">2024-04-24T15:25:16Z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D4332A49B986499CB18466E6FBD26C15</vt:lpwstr>
  </property>
</Properties>
</file>